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27" w:rsidRPr="007E1927" w:rsidRDefault="00126EBD" w:rsidP="007E1927">
      <w:pPr>
        <w:tabs>
          <w:tab w:val="left" w:pos="8647"/>
        </w:tabs>
        <w:spacing w:after="0"/>
        <w:ind w:right="1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DÉLIBÉ</w:t>
      </w:r>
      <w:r w:rsidR="007E1927" w:rsidRPr="007E1927">
        <w:rPr>
          <w:rFonts w:ascii="Tahoma" w:hAnsi="Tahoma" w:cs="Tahoma"/>
          <w:b/>
        </w:rPr>
        <w:t>RATION</w:t>
      </w:r>
    </w:p>
    <w:p w:rsidR="007E1927" w:rsidRDefault="007E1927" w:rsidP="007E1927">
      <w:pPr>
        <w:tabs>
          <w:tab w:val="left" w:pos="8647"/>
        </w:tabs>
        <w:spacing w:after="0"/>
        <w:ind w:right="140"/>
        <w:jc w:val="both"/>
        <w:rPr>
          <w:rFonts w:ascii="Tahoma" w:hAnsi="Tahoma" w:cs="Tahoma"/>
        </w:rPr>
      </w:pPr>
    </w:p>
    <w:p w:rsidR="007E1927" w:rsidRPr="009E6D0E" w:rsidRDefault="007E1927" w:rsidP="009E6D0E">
      <w:pPr>
        <w:tabs>
          <w:tab w:val="left" w:pos="8647"/>
        </w:tabs>
        <w:spacing w:after="0"/>
        <w:ind w:right="140"/>
        <w:jc w:val="both"/>
        <w:rPr>
          <w:b/>
          <w:i/>
        </w:rPr>
      </w:pPr>
      <w:r w:rsidRPr="009E6D0E">
        <w:rPr>
          <w:b/>
          <w:i/>
        </w:rPr>
        <w:t>Accuei</w:t>
      </w:r>
      <w:r w:rsidR="008D16E6">
        <w:rPr>
          <w:b/>
          <w:i/>
        </w:rPr>
        <w:t xml:space="preserve">l des stagiaires </w:t>
      </w:r>
      <w:r w:rsidR="00126EBD">
        <w:rPr>
          <w:b/>
          <w:i/>
        </w:rPr>
        <w:t>de l'enseignement</w:t>
      </w:r>
    </w:p>
    <w:p w:rsidR="007E1927" w:rsidRDefault="007E1927" w:rsidP="009E6D0E">
      <w:pPr>
        <w:spacing w:after="0"/>
        <w:jc w:val="both"/>
      </w:pPr>
    </w:p>
    <w:p w:rsidR="00E67260" w:rsidRDefault="00C02571" w:rsidP="009E6D0E">
      <w:pPr>
        <w:spacing w:after="0"/>
        <w:jc w:val="both"/>
      </w:pPr>
      <w:r>
        <w:t xml:space="preserve">Les </w:t>
      </w:r>
      <w:r w:rsidR="008D16E6">
        <w:t xml:space="preserve">élèves de l'enseignement scolaire ou les </w:t>
      </w:r>
      <w:r>
        <w:t>étudiants de l'enseignement supérieur peuvent être accueillis au sein de la collectivité pour effectuer un stage dans le cadre de leur cursus de formation.</w:t>
      </w:r>
    </w:p>
    <w:p w:rsidR="007E1927" w:rsidRDefault="007E1927" w:rsidP="009E6D0E">
      <w:pPr>
        <w:spacing w:after="0"/>
        <w:jc w:val="both"/>
      </w:pPr>
    </w:p>
    <w:p w:rsidR="00C02571" w:rsidRDefault="00C02571" w:rsidP="009E6D0E">
      <w:pPr>
        <w:spacing w:after="0"/>
        <w:jc w:val="both"/>
      </w:pPr>
      <w:r>
        <w:t>La période de stage peut faire l'objet d'une contrepartie financière prenant la forme d'une gratification. L'organe délibérant est compétent pour fixer le principe et les modalités de cette contrepartie financière.</w:t>
      </w:r>
    </w:p>
    <w:p w:rsidR="007E1927" w:rsidRDefault="007E1927" w:rsidP="009E6D0E">
      <w:pPr>
        <w:spacing w:after="0"/>
        <w:jc w:val="both"/>
      </w:pPr>
    </w:p>
    <w:p w:rsidR="007E1927" w:rsidRPr="007E1927" w:rsidRDefault="007E1927" w:rsidP="001A30AC">
      <w:pPr>
        <w:tabs>
          <w:tab w:val="left" w:pos="8647"/>
        </w:tabs>
        <w:spacing w:after="0"/>
        <w:jc w:val="both"/>
      </w:pPr>
      <w:r w:rsidRPr="007E1927">
        <w:t>La loi n° 2014-788 du 10 juillet 2014, tendant au développement, à l'encadrement des stages et à l'amélioration du statut des stagiaires</w:t>
      </w:r>
      <w:r w:rsidR="001A30AC">
        <w:t xml:space="preserve"> et le </w:t>
      </w:r>
      <w:r w:rsidR="001A30AC" w:rsidRPr="007E1927">
        <w:t>décret n°2014-1420 du 27 novembre 2014</w:t>
      </w:r>
      <w:r w:rsidR="001A30AC">
        <w:t xml:space="preserve"> </w:t>
      </w:r>
      <w:r w:rsidR="008A05D4">
        <w:t>apportent</w:t>
      </w:r>
      <w:r w:rsidRPr="007E1927">
        <w:t xml:space="preserve"> plusieurs changements au cadre juridique des stages. </w:t>
      </w:r>
    </w:p>
    <w:p w:rsidR="007E1927" w:rsidRDefault="007E1927" w:rsidP="009E6D0E">
      <w:pPr>
        <w:spacing w:after="0"/>
        <w:jc w:val="both"/>
      </w:pPr>
    </w:p>
    <w:p w:rsidR="007E54DE" w:rsidRDefault="001A30AC" w:rsidP="009E6D0E">
      <w:pPr>
        <w:spacing w:after="0"/>
        <w:jc w:val="both"/>
      </w:pPr>
      <w:r>
        <w:t>Le Président rappelle</w:t>
      </w:r>
      <w:r w:rsidR="003078F6">
        <w:t xml:space="preserve"> les conditions d'ac</w:t>
      </w:r>
      <w:r w:rsidR="00D82A7B">
        <w:t xml:space="preserve">cueil et de gratification des </w:t>
      </w:r>
      <w:r>
        <w:t xml:space="preserve">élèves ou </w:t>
      </w:r>
      <w:r w:rsidR="00D82A7B">
        <w:t>ét</w:t>
      </w:r>
      <w:r w:rsidR="003078F6">
        <w:t>udiants effectuant un stage au sein de la</w:t>
      </w:r>
      <w:r w:rsidR="00D82A7B">
        <w:t xml:space="preserve"> collectivité selon les modalités définies </w:t>
      </w:r>
      <w:r w:rsidR="008A05D4">
        <w:t>par ces textes.</w:t>
      </w:r>
    </w:p>
    <w:p w:rsidR="007E1927" w:rsidRDefault="007E1927" w:rsidP="009E6D0E">
      <w:pPr>
        <w:spacing w:after="0"/>
        <w:jc w:val="both"/>
      </w:pPr>
    </w:p>
    <w:p w:rsidR="00D82A7B" w:rsidRDefault="007E54DE" w:rsidP="009E6D0E">
      <w:pPr>
        <w:spacing w:after="0"/>
        <w:jc w:val="both"/>
      </w:pPr>
      <w:r>
        <w:t>S</w:t>
      </w:r>
      <w:r w:rsidR="00D82A7B" w:rsidRPr="007E54DE">
        <w:t>ont concernés les stages effectués à titre obligatoire ou optionnel</w:t>
      </w:r>
      <w:r w:rsidR="00431E9D" w:rsidRPr="007E54DE">
        <w:t xml:space="preserve">, par des </w:t>
      </w:r>
      <w:r w:rsidR="005765FD">
        <w:t xml:space="preserve">élèves ou </w:t>
      </w:r>
      <w:r w:rsidR="00431E9D" w:rsidRPr="007E54DE">
        <w:t xml:space="preserve">étudiants inscrits dans des établissements d'enseignement dispensant une formation diplômante ou </w:t>
      </w:r>
      <w:proofErr w:type="spellStart"/>
      <w:r w:rsidR="00431E9D" w:rsidRPr="007E54DE">
        <w:t>certifiante</w:t>
      </w:r>
      <w:proofErr w:type="spellEnd"/>
      <w:r w:rsidR="00431E9D" w:rsidRPr="007E54DE">
        <w:t>. Ces stages doivent être intégrés à un cursus pédagogique scolaire ou universitaire, et ne peuvent avoir pour objet l'exécution d'un</w:t>
      </w:r>
      <w:r>
        <w:t>e tâche régulière correspondant</w:t>
      </w:r>
      <w:r w:rsidR="004E1350">
        <w:t xml:space="preserve"> à un poste de travail permanent de la collectivité.</w:t>
      </w:r>
    </w:p>
    <w:p w:rsidR="007E1927" w:rsidRDefault="007E1927" w:rsidP="009E6D0E">
      <w:pPr>
        <w:spacing w:after="0"/>
        <w:jc w:val="both"/>
      </w:pPr>
    </w:p>
    <w:p w:rsidR="004E1350" w:rsidRDefault="004E1350" w:rsidP="009E6D0E">
      <w:pPr>
        <w:spacing w:after="0"/>
        <w:jc w:val="both"/>
      </w:pPr>
      <w:r>
        <w:t>Il est nécessaire d'établir une convention de stage tripartite entre le stagiaire, l'établissement d'enseignement et la collectivité dont les mentions obligatoires sont déterminées par décret</w:t>
      </w:r>
      <w:r w:rsidR="007E1927">
        <w:t xml:space="preserve"> (D.124-4 du Code de l'éducation)</w:t>
      </w:r>
      <w:r>
        <w:t>.</w:t>
      </w:r>
    </w:p>
    <w:p w:rsidR="007E1927" w:rsidRDefault="004E1350" w:rsidP="009E6D0E">
      <w:pPr>
        <w:spacing w:after="0"/>
        <w:jc w:val="both"/>
      </w:pPr>
      <w:r>
        <w:t>Cette convention précisera notamment l'objet du stage, sa durée, ses dates de début et de</w:t>
      </w:r>
      <w:r w:rsidR="0042644F">
        <w:t xml:space="preserve"> fin, les conditions d'accueil d</w:t>
      </w:r>
      <w:r>
        <w:t>u stagiaire (horaires, locaux, remboursements de frais, restauration</w:t>
      </w:r>
      <w:r w:rsidR="007E1927">
        <w:t>…)</w:t>
      </w:r>
      <w:r w:rsidR="007C37A3">
        <w:t xml:space="preserve">, </w:t>
      </w:r>
      <w:r w:rsidR="0042644F">
        <w:t>les modalités d'évaluatio</w:t>
      </w:r>
      <w:r w:rsidR="007C37A3">
        <w:t>n du stage, les conditions dans lesquelles le stagiaire est autoris</w:t>
      </w:r>
      <w:r w:rsidR="007429FA">
        <w:t>é à s'absenter et</w:t>
      </w:r>
      <w:r w:rsidR="007C37A3">
        <w:t xml:space="preserve"> notamment dans le cadre des congés et autorisations d'absence</w:t>
      </w:r>
      <w:r w:rsidR="00B92AE6">
        <w:t xml:space="preserve"> mentionnés à l'article L.124-13 du Code de l'éducation.</w:t>
      </w:r>
    </w:p>
    <w:p w:rsidR="0042644F" w:rsidRDefault="0042644F" w:rsidP="009E6D0E">
      <w:pPr>
        <w:spacing w:after="0"/>
        <w:jc w:val="both"/>
      </w:pPr>
    </w:p>
    <w:p w:rsidR="007E1927" w:rsidRPr="007E1927" w:rsidRDefault="007E1927" w:rsidP="009E6D0E">
      <w:pPr>
        <w:tabs>
          <w:tab w:val="left" w:pos="8647"/>
        </w:tabs>
        <w:contextualSpacing/>
        <w:jc w:val="both"/>
      </w:pPr>
      <w:r>
        <w:t xml:space="preserve">Le stagiaire bénéficiera d'une gratification dès lors que la durée de stage est supérieure à deux mois consécutifs ou non. La durée du stage s'apprécie </w:t>
      </w:r>
      <w:r w:rsidR="008D16E6">
        <w:t>en tenant compte</w:t>
      </w:r>
      <w:r w:rsidRPr="007E1927">
        <w:t xml:space="preserve"> du nombre de jours de présence effective au cours de la période de stage</w:t>
      </w:r>
      <w:r>
        <w:t>.</w:t>
      </w:r>
      <w:r w:rsidRPr="007E1927">
        <w:t xml:space="preserve"> Le nouvel article D</w:t>
      </w:r>
      <w:r w:rsidR="009E6D0E">
        <w:t>.</w:t>
      </w:r>
      <w:r w:rsidRPr="007E1927">
        <w:t xml:space="preserve">124-6 du Code de l'éducation précise pour cela que chaque période au moins égale à sept heures de présence, consécutives ou non, est considérée comme équivalente à un jour et chaque période au moins égale à vingt-deux jours de présence, consécutifs ou non, est considérée comme équivalente à un mois. Ainsi, pour pouvoir bénéficier d'une gratification obligatoire, le stagiaire doit être présent dans la collectivité </w:t>
      </w:r>
      <w:r w:rsidR="009E6D0E">
        <w:t>plus de</w:t>
      </w:r>
      <w:r w:rsidRPr="007E1927">
        <w:t xml:space="preserve"> 44 jours ou </w:t>
      </w:r>
      <w:r w:rsidR="009E6D0E">
        <w:t xml:space="preserve">plus de </w:t>
      </w:r>
      <w:r w:rsidRPr="007E1927">
        <w:t>308 heures, consécutifs ou non.</w:t>
      </w:r>
    </w:p>
    <w:p w:rsidR="009E6D0E" w:rsidRPr="00126EBD" w:rsidRDefault="009E6D0E" w:rsidP="00126EBD">
      <w:pPr>
        <w:tabs>
          <w:tab w:val="left" w:pos="8647"/>
        </w:tabs>
        <w:spacing w:after="0"/>
        <w:contextualSpacing/>
        <w:jc w:val="both"/>
      </w:pPr>
      <w:r w:rsidRPr="009E6D0E">
        <w:t xml:space="preserve">Le montant </w:t>
      </w:r>
      <w:r w:rsidR="00126EBD">
        <w:t>de la gratification est fixé à </w:t>
      </w:r>
      <w:r w:rsidRPr="00126EBD">
        <w:t>15 % du plafond horaire de la sécurité sociale</w:t>
      </w:r>
      <w:r w:rsidR="00126EBD">
        <w:t>.</w:t>
      </w:r>
    </w:p>
    <w:p w:rsidR="00A77AEB" w:rsidRDefault="009E6D0E" w:rsidP="009E6D0E">
      <w:pPr>
        <w:tabs>
          <w:tab w:val="left" w:pos="8647"/>
        </w:tabs>
        <w:spacing w:after="0"/>
        <w:jc w:val="both"/>
      </w:pPr>
      <w:r w:rsidRPr="009E6D0E">
        <w:t xml:space="preserve">La gratification est due au stagiaire à compter du 1er jour du 1er mois de stage. </w:t>
      </w:r>
    </w:p>
    <w:p w:rsidR="009E6D0E" w:rsidRPr="009E6D0E" w:rsidRDefault="009E6D0E" w:rsidP="009E6D0E">
      <w:pPr>
        <w:tabs>
          <w:tab w:val="left" w:pos="8647"/>
        </w:tabs>
        <w:spacing w:after="0"/>
        <w:ind w:right="140"/>
        <w:contextualSpacing/>
        <w:jc w:val="both"/>
      </w:pPr>
    </w:p>
    <w:p w:rsidR="009E6D0E" w:rsidRPr="009E6D0E" w:rsidRDefault="00E5273F" w:rsidP="009E6D0E">
      <w:pPr>
        <w:tabs>
          <w:tab w:val="left" w:pos="8647"/>
        </w:tabs>
        <w:spacing w:after="0"/>
        <w:contextualSpacing/>
        <w:jc w:val="both"/>
      </w:pPr>
      <w:r w:rsidRPr="00E5273F">
        <w:rPr>
          <w:i/>
        </w:rPr>
        <w:lastRenderedPageBreak/>
        <w:t xml:space="preserve">Les cas échéant, si la collectivité a mis en place les avantages énumérés ci-après pour </w:t>
      </w:r>
      <w:r w:rsidR="00967D3E">
        <w:rPr>
          <w:i/>
        </w:rPr>
        <w:t>le</w:t>
      </w:r>
      <w:r w:rsidRPr="00E5273F">
        <w:rPr>
          <w:i/>
        </w:rPr>
        <w:t xml:space="preserve"> personnel :</w:t>
      </w:r>
      <w:r>
        <w:t xml:space="preserve"> l</w:t>
      </w:r>
      <w:r w:rsidR="00A77AEB">
        <w:t>es stagiaires ont accès au</w:t>
      </w:r>
      <w:r w:rsidR="009E6D0E" w:rsidRPr="009E6D0E">
        <w:t xml:space="preserve"> </w:t>
      </w:r>
      <w:r w:rsidR="00573E32">
        <w:t xml:space="preserve">restaurant d'entreprise et aux </w:t>
      </w:r>
      <w:r w:rsidR="009E6D0E" w:rsidRPr="009E6D0E">
        <w:t xml:space="preserve">titres-restaurants et bénéficient de la prise en charge des frais de transport et aux activités sociales et culturelles proposées aux agents </w:t>
      </w:r>
      <w:r w:rsidR="009E6D0E" w:rsidRPr="005765FD">
        <w:rPr>
          <w:i/>
        </w:rPr>
        <w:t>(type Comité d'</w:t>
      </w:r>
      <w:r w:rsidR="005765FD" w:rsidRPr="005765FD">
        <w:rPr>
          <w:i/>
        </w:rPr>
        <w:t>Œuvre</w:t>
      </w:r>
      <w:r w:rsidR="008A05D4">
        <w:rPr>
          <w:i/>
        </w:rPr>
        <w:t xml:space="preserve">s </w:t>
      </w:r>
      <w:r w:rsidR="009E6D0E" w:rsidRPr="005765FD">
        <w:rPr>
          <w:i/>
        </w:rPr>
        <w:t>Sociale</w:t>
      </w:r>
      <w:r w:rsidR="008A05D4">
        <w:rPr>
          <w:i/>
        </w:rPr>
        <w:t>s</w:t>
      </w:r>
      <w:r w:rsidR="009E6D0E" w:rsidRPr="005765FD">
        <w:rPr>
          <w:i/>
        </w:rPr>
        <w:t>)</w:t>
      </w:r>
      <w:r w:rsidR="00573E32">
        <w:t xml:space="preserve">. Le montant des frais remboursés au stagiaire ou la valeur des avantages qui lui sont accordés n'ont pas à être compris dans le montant de la gratification minimale </w:t>
      </w:r>
      <w:r w:rsidR="009E6D0E" w:rsidRPr="009E6D0E">
        <w:t>(articles L.124-13</w:t>
      </w:r>
      <w:r w:rsidR="00573E32">
        <w:t>, D.124-8</w:t>
      </w:r>
      <w:r w:rsidR="009E6D0E" w:rsidRPr="009E6D0E">
        <w:t xml:space="preserve"> et L.124-16 du Code de l'éducation).</w:t>
      </w:r>
    </w:p>
    <w:p w:rsidR="009E6D0E" w:rsidRPr="009E6D0E" w:rsidRDefault="009E6D0E" w:rsidP="009E6D0E">
      <w:pPr>
        <w:spacing w:after="0"/>
        <w:jc w:val="both"/>
      </w:pPr>
    </w:p>
    <w:p w:rsidR="009E6D0E" w:rsidRDefault="00B92AE6" w:rsidP="007E1927">
      <w:pPr>
        <w:spacing w:after="0"/>
        <w:jc w:val="both"/>
        <w:rPr>
          <w:rFonts w:eastAsia="Calibri"/>
          <w:lang w:eastAsia="fr-FR"/>
        </w:rPr>
      </w:pPr>
      <w:r>
        <w:rPr>
          <w:rFonts w:eastAsia="Calibri"/>
          <w:lang w:eastAsia="fr-FR"/>
        </w:rPr>
        <w:t xml:space="preserve">Après avoir entendu le Maire dans ses explications complémentaires, et après en avoir délibéré, </w:t>
      </w:r>
    </w:p>
    <w:p w:rsidR="00B92AE6" w:rsidRDefault="00B92AE6" w:rsidP="007E1927">
      <w:pPr>
        <w:spacing w:after="0"/>
        <w:jc w:val="both"/>
        <w:rPr>
          <w:rFonts w:eastAsia="Calibri"/>
          <w:lang w:eastAsia="fr-FR"/>
        </w:rPr>
      </w:pPr>
    </w:p>
    <w:p w:rsidR="00B92AE6" w:rsidRDefault="00B92AE6" w:rsidP="00B92AE6">
      <w:pPr>
        <w:spacing w:after="0"/>
        <w:ind w:firstLine="708"/>
        <w:jc w:val="both"/>
        <w:rPr>
          <w:rFonts w:eastAsia="Calibri"/>
          <w:lang w:eastAsia="fr-FR"/>
        </w:rPr>
      </w:pPr>
      <w:r>
        <w:rPr>
          <w:rFonts w:eastAsia="Calibri"/>
          <w:lang w:eastAsia="fr-FR"/>
        </w:rPr>
        <w:t>Le Conseil Communautaire,</w:t>
      </w:r>
    </w:p>
    <w:p w:rsidR="00A57C05" w:rsidRDefault="00A57C05" w:rsidP="00A57C05">
      <w:pPr>
        <w:spacing w:after="0"/>
        <w:jc w:val="both"/>
        <w:rPr>
          <w:rFonts w:eastAsia="Calibri"/>
          <w:lang w:eastAsia="fr-FR"/>
        </w:rPr>
      </w:pPr>
    </w:p>
    <w:p w:rsidR="00B92AE6" w:rsidRDefault="00B92AE6" w:rsidP="00A57C05">
      <w:pPr>
        <w:tabs>
          <w:tab w:val="left" w:pos="709"/>
          <w:tab w:val="left" w:pos="1134"/>
        </w:tabs>
        <w:spacing w:after="0"/>
        <w:jc w:val="both"/>
        <w:rPr>
          <w:rFonts w:eastAsia="Calibri"/>
          <w:lang w:eastAsia="fr-FR"/>
        </w:rPr>
      </w:pPr>
      <w:r w:rsidRPr="00A57C05">
        <w:rPr>
          <w:rFonts w:eastAsia="Calibri"/>
          <w:b/>
          <w:lang w:eastAsia="fr-FR"/>
        </w:rPr>
        <w:t>FIXE</w:t>
      </w:r>
      <w:r>
        <w:rPr>
          <w:rFonts w:eastAsia="Calibri"/>
          <w:lang w:eastAsia="fr-FR"/>
        </w:rPr>
        <w:tab/>
      </w:r>
      <w:r w:rsidR="00A57C05">
        <w:rPr>
          <w:rFonts w:eastAsia="Calibri"/>
          <w:lang w:eastAsia="fr-FR"/>
        </w:rPr>
        <w:tab/>
      </w:r>
      <w:r>
        <w:rPr>
          <w:rFonts w:eastAsia="Calibri"/>
          <w:lang w:eastAsia="fr-FR"/>
        </w:rPr>
        <w:t>le cadre d'accueil des stagiaires dans les conditions suivantes :</w:t>
      </w:r>
    </w:p>
    <w:p w:rsidR="00B92AE6" w:rsidRDefault="00A57C05" w:rsidP="00B92AE6">
      <w:pPr>
        <w:pStyle w:val="Paragraphedeliste"/>
        <w:numPr>
          <w:ilvl w:val="0"/>
          <w:numId w:val="8"/>
        </w:numPr>
        <w:jc w:val="both"/>
      </w:pPr>
      <w:r>
        <w:t>l</w:t>
      </w:r>
      <w:r w:rsidR="00B92AE6">
        <w:t>es stagiaires reçoivent une gratification pour les stages d'une durée supérieure à 2 mois, consécutifs ou non</w:t>
      </w:r>
      <w:r w:rsidR="005C18E6">
        <w:t xml:space="preserve"> </w:t>
      </w:r>
    </w:p>
    <w:p w:rsidR="00A57C05" w:rsidRPr="00126EBD" w:rsidRDefault="00A57C05" w:rsidP="00126EBD">
      <w:pPr>
        <w:pStyle w:val="Paragraphedeliste"/>
        <w:numPr>
          <w:ilvl w:val="0"/>
          <w:numId w:val="8"/>
        </w:numPr>
        <w:jc w:val="both"/>
      </w:pPr>
      <w:r>
        <w:t>l</w:t>
      </w:r>
      <w:r w:rsidR="00B92AE6">
        <w:t>a gratification allouée correspond à</w:t>
      </w:r>
      <w:r w:rsidR="00126EBD">
        <w:t xml:space="preserve"> </w:t>
      </w:r>
      <w:r w:rsidR="00B92AE6" w:rsidRPr="00126EBD">
        <w:rPr>
          <w:rFonts w:eastAsia="Times New Roman"/>
          <w:lang w:eastAsia="en-US"/>
        </w:rPr>
        <w:t xml:space="preserve">15 % du plafond </w:t>
      </w:r>
      <w:r w:rsidR="00126EBD">
        <w:rPr>
          <w:rFonts w:eastAsia="Times New Roman"/>
          <w:lang w:eastAsia="en-US"/>
        </w:rPr>
        <w:t>horaire de la sécurité sociale</w:t>
      </w:r>
    </w:p>
    <w:p w:rsidR="00126EBD" w:rsidRPr="00126EBD" w:rsidRDefault="00126EBD" w:rsidP="00126EBD">
      <w:pPr>
        <w:pStyle w:val="Paragraphedeliste"/>
        <w:ind w:left="1776"/>
        <w:jc w:val="both"/>
      </w:pPr>
    </w:p>
    <w:p w:rsidR="00A57C05" w:rsidRDefault="00B92AE6" w:rsidP="00A57C05">
      <w:pPr>
        <w:tabs>
          <w:tab w:val="left" w:pos="1134"/>
        </w:tabs>
        <w:spacing w:after="0"/>
        <w:jc w:val="both"/>
        <w:rPr>
          <w:rFonts w:eastAsia="Calibri"/>
          <w:lang w:eastAsia="fr-FR"/>
        </w:rPr>
      </w:pPr>
      <w:r w:rsidRPr="00A57C05">
        <w:rPr>
          <w:rFonts w:eastAsia="Calibri"/>
          <w:b/>
        </w:rPr>
        <w:t>AUTORISE</w:t>
      </w:r>
      <w:r w:rsidR="00301154">
        <w:rPr>
          <w:rFonts w:eastAsia="Calibri"/>
        </w:rPr>
        <w:t xml:space="preserve"> </w:t>
      </w:r>
      <w:r w:rsidR="00A57C05">
        <w:rPr>
          <w:rFonts w:eastAsia="Calibri"/>
        </w:rPr>
        <w:tab/>
      </w:r>
      <w:r w:rsidR="00A57C05">
        <w:rPr>
          <w:rFonts w:eastAsia="Calibri"/>
          <w:lang w:eastAsia="fr-FR"/>
        </w:rPr>
        <w:t xml:space="preserve">le </w:t>
      </w:r>
      <w:r w:rsidR="005C18E6">
        <w:rPr>
          <w:rFonts w:eastAsia="Calibri"/>
          <w:lang w:eastAsia="fr-FR"/>
        </w:rPr>
        <w:t>bénéfic</w:t>
      </w:r>
      <w:r w:rsidR="00A57C05" w:rsidRPr="00A57C05">
        <w:rPr>
          <w:rFonts w:eastAsia="Calibri"/>
          <w:lang w:eastAsia="fr-FR"/>
        </w:rPr>
        <w:t xml:space="preserve">e pour les stagiaires des avantages prévus pour les agents de la </w:t>
      </w:r>
      <w:r w:rsidR="003653F6">
        <w:rPr>
          <w:rFonts w:eastAsia="Calibri"/>
          <w:lang w:eastAsia="fr-FR"/>
        </w:rPr>
        <w:t>Communauté de communes</w:t>
      </w:r>
      <w:r w:rsidR="00A57C05" w:rsidRPr="00A57C05">
        <w:rPr>
          <w:rFonts w:eastAsia="Calibri"/>
          <w:lang w:eastAsia="fr-FR"/>
        </w:rPr>
        <w:t>, au vu des éléments énoncés ci-dessus</w:t>
      </w:r>
      <w:r w:rsidR="00A57C05">
        <w:rPr>
          <w:rFonts w:eastAsia="Calibri"/>
          <w:lang w:eastAsia="fr-FR"/>
        </w:rPr>
        <w:t xml:space="preserve"> </w:t>
      </w:r>
      <w:r w:rsidR="008A05D4" w:rsidRPr="008A05D4">
        <w:rPr>
          <w:rFonts w:eastAsia="Calibri"/>
          <w:i/>
          <w:lang w:eastAsia="fr-FR"/>
        </w:rPr>
        <w:t>(les énumérer précisément)</w:t>
      </w:r>
      <w:r w:rsidR="008A05D4">
        <w:rPr>
          <w:rFonts w:eastAsia="Calibri"/>
          <w:lang w:eastAsia="fr-FR"/>
        </w:rPr>
        <w:t xml:space="preserve"> :</w:t>
      </w:r>
    </w:p>
    <w:p w:rsidR="008A05D4" w:rsidRDefault="008A05D4" w:rsidP="008A05D4">
      <w:pPr>
        <w:pStyle w:val="Paragraphedeliste"/>
        <w:numPr>
          <w:ilvl w:val="0"/>
          <w:numId w:val="9"/>
        </w:numPr>
        <w:tabs>
          <w:tab w:val="left" w:pos="1134"/>
        </w:tabs>
        <w:jc w:val="both"/>
      </w:pPr>
    </w:p>
    <w:p w:rsidR="008A05D4" w:rsidRDefault="008A05D4" w:rsidP="008A05D4">
      <w:pPr>
        <w:pStyle w:val="Paragraphedeliste"/>
        <w:numPr>
          <w:ilvl w:val="0"/>
          <w:numId w:val="9"/>
        </w:numPr>
        <w:tabs>
          <w:tab w:val="left" w:pos="1134"/>
        </w:tabs>
        <w:jc w:val="both"/>
      </w:pPr>
    </w:p>
    <w:p w:rsidR="008A05D4" w:rsidRPr="008A05D4" w:rsidRDefault="008A05D4" w:rsidP="008A05D4">
      <w:pPr>
        <w:pStyle w:val="Paragraphedeliste"/>
        <w:numPr>
          <w:ilvl w:val="0"/>
          <w:numId w:val="9"/>
        </w:numPr>
        <w:tabs>
          <w:tab w:val="left" w:pos="1134"/>
        </w:tabs>
        <w:jc w:val="both"/>
      </w:pPr>
    </w:p>
    <w:p w:rsidR="00A57C05" w:rsidRDefault="00A57C05" w:rsidP="00A57C05">
      <w:pPr>
        <w:tabs>
          <w:tab w:val="left" w:pos="1134"/>
        </w:tabs>
        <w:spacing w:after="0"/>
        <w:jc w:val="both"/>
        <w:rPr>
          <w:rFonts w:eastAsia="Calibri"/>
          <w:lang w:eastAsia="fr-FR"/>
        </w:rPr>
      </w:pPr>
    </w:p>
    <w:p w:rsidR="001A30AC" w:rsidRDefault="001A30AC" w:rsidP="00A57C05">
      <w:pPr>
        <w:tabs>
          <w:tab w:val="left" w:pos="1134"/>
        </w:tabs>
        <w:spacing w:after="0"/>
        <w:jc w:val="both"/>
        <w:rPr>
          <w:rFonts w:eastAsia="Calibri"/>
          <w:lang w:eastAsia="fr-FR"/>
        </w:rPr>
      </w:pPr>
      <w:r w:rsidRPr="001A30AC">
        <w:rPr>
          <w:rFonts w:eastAsia="Calibri"/>
          <w:b/>
          <w:lang w:eastAsia="fr-FR"/>
        </w:rPr>
        <w:t>AUTORISE</w:t>
      </w:r>
      <w:r>
        <w:rPr>
          <w:rFonts w:eastAsia="Calibri"/>
          <w:lang w:eastAsia="fr-FR"/>
        </w:rPr>
        <w:tab/>
        <w:t>le Président à signer toutes les conventions de stage entrant dans ce cadre</w:t>
      </w:r>
    </w:p>
    <w:p w:rsidR="001A30AC" w:rsidRDefault="001A30AC" w:rsidP="00A57C05">
      <w:pPr>
        <w:tabs>
          <w:tab w:val="left" w:pos="1134"/>
        </w:tabs>
        <w:spacing w:after="0"/>
        <w:jc w:val="both"/>
        <w:rPr>
          <w:rFonts w:eastAsia="Calibri"/>
          <w:lang w:eastAsia="fr-FR"/>
        </w:rPr>
      </w:pPr>
    </w:p>
    <w:p w:rsidR="00B92AE6" w:rsidRPr="007E1927" w:rsidRDefault="00126EBD" w:rsidP="00A57C05">
      <w:pPr>
        <w:tabs>
          <w:tab w:val="left" w:pos="1134"/>
        </w:tabs>
        <w:jc w:val="both"/>
        <w:rPr>
          <w:rFonts w:eastAsia="Calibri"/>
          <w:lang w:eastAsia="fr-FR"/>
        </w:rPr>
      </w:pPr>
      <w:r>
        <w:rPr>
          <w:rFonts w:eastAsia="Calibri"/>
          <w:b/>
          <w:lang w:eastAsia="fr-FR"/>
        </w:rPr>
        <w:t>PRÉ</w:t>
      </w:r>
      <w:bookmarkStart w:id="0" w:name="_GoBack"/>
      <w:bookmarkEnd w:id="0"/>
      <w:r w:rsidR="00A57C05" w:rsidRPr="00A57C05">
        <w:rPr>
          <w:rFonts w:eastAsia="Calibri"/>
          <w:b/>
          <w:lang w:eastAsia="fr-FR"/>
        </w:rPr>
        <w:t>CISE</w:t>
      </w:r>
      <w:r w:rsidR="00A57C05">
        <w:rPr>
          <w:rFonts w:eastAsia="Calibri"/>
          <w:lang w:eastAsia="fr-FR"/>
        </w:rPr>
        <w:t xml:space="preserve"> </w:t>
      </w:r>
      <w:r w:rsidR="00A57C05">
        <w:rPr>
          <w:rFonts w:eastAsia="Calibri"/>
          <w:lang w:eastAsia="fr-FR"/>
        </w:rPr>
        <w:tab/>
      </w:r>
      <w:r w:rsidR="00301154">
        <w:rPr>
          <w:rFonts w:eastAsia="Calibri"/>
          <w:lang w:eastAsia="fr-FR"/>
        </w:rPr>
        <w:t>que les crédits nécessaires sont inscrits au budget de l'exercice</w:t>
      </w:r>
    </w:p>
    <w:sectPr w:rsidR="00B92AE6" w:rsidRPr="007E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543"/>
    <w:multiLevelType w:val="hybridMultilevel"/>
    <w:tmpl w:val="BCC44B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D49CA"/>
    <w:multiLevelType w:val="hybridMultilevel"/>
    <w:tmpl w:val="23DE5F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6618A"/>
    <w:multiLevelType w:val="hybridMultilevel"/>
    <w:tmpl w:val="D84422CA"/>
    <w:lvl w:ilvl="0" w:tplc="1482FBC6">
      <w:start w:val="1"/>
      <w:numFmt w:val="decimal"/>
      <w:lvlText w:val="%1-"/>
      <w:lvlJc w:val="left"/>
      <w:pPr>
        <w:ind w:left="1068" w:hanging="360"/>
      </w:pPr>
      <w:rPr>
        <w:rFonts w:cs="Times New Roman" w:hint="default"/>
        <w:b w:val="0"/>
      </w:rPr>
    </w:lvl>
    <w:lvl w:ilvl="1" w:tplc="5CACA588">
      <w:start w:val="1"/>
      <w:numFmt w:val="lowerLetter"/>
      <w:pStyle w:val="Style1"/>
      <w:lvlText w:val="%2."/>
      <w:lvlJc w:val="left"/>
      <w:pPr>
        <w:ind w:left="1788" w:hanging="360"/>
      </w:pPr>
      <w:rPr>
        <w:rFonts w:cs="Times New Roman"/>
        <w:b w:val="0"/>
      </w:rPr>
    </w:lvl>
    <w:lvl w:ilvl="2" w:tplc="040C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64A4EA1"/>
    <w:multiLevelType w:val="hybridMultilevel"/>
    <w:tmpl w:val="5A40C820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0B508BA"/>
    <w:multiLevelType w:val="hybridMultilevel"/>
    <w:tmpl w:val="1056F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56E12"/>
    <w:multiLevelType w:val="hybridMultilevel"/>
    <w:tmpl w:val="0748AC30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9D7526C"/>
    <w:multiLevelType w:val="hybridMultilevel"/>
    <w:tmpl w:val="6EAC36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65D13"/>
    <w:multiLevelType w:val="hybridMultilevel"/>
    <w:tmpl w:val="B4E64C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71"/>
    <w:rsid w:val="00126EBD"/>
    <w:rsid w:val="001A30AC"/>
    <w:rsid w:val="00301154"/>
    <w:rsid w:val="003078F6"/>
    <w:rsid w:val="003653F6"/>
    <w:rsid w:val="0042644F"/>
    <w:rsid w:val="00431E9D"/>
    <w:rsid w:val="004E1350"/>
    <w:rsid w:val="00573E32"/>
    <w:rsid w:val="005765FD"/>
    <w:rsid w:val="005C18E6"/>
    <w:rsid w:val="0069787A"/>
    <w:rsid w:val="006F02AB"/>
    <w:rsid w:val="007429FA"/>
    <w:rsid w:val="007C37A3"/>
    <w:rsid w:val="007E1927"/>
    <w:rsid w:val="007E54DE"/>
    <w:rsid w:val="00890B38"/>
    <w:rsid w:val="008A05D4"/>
    <w:rsid w:val="008D16E6"/>
    <w:rsid w:val="00967D3E"/>
    <w:rsid w:val="009E6D0E"/>
    <w:rsid w:val="00A57C05"/>
    <w:rsid w:val="00A77AEB"/>
    <w:rsid w:val="00B92AE6"/>
    <w:rsid w:val="00C02571"/>
    <w:rsid w:val="00D8023D"/>
    <w:rsid w:val="00D82A7B"/>
    <w:rsid w:val="00E5273F"/>
    <w:rsid w:val="00E67260"/>
    <w:rsid w:val="00F7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3D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D8023D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val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D8023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D8023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D8023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intense1">
    <w:name w:val="Citation intense1"/>
    <w:aliases w:val="citation intense"/>
    <w:basedOn w:val="Normal"/>
    <w:next w:val="Normal"/>
    <w:link w:val="IntenseQuoteChar"/>
    <w:uiPriority w:val="99"/>
    <w:qFormat/>
    <w:rsid w:val="00D8023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IntenseQuoteChar">
    <w:name w:val="Intense Quote Char"/>
    <w:aliases w:val="citation intense Char"/>
    <w:link w:val="Citationintense1"/>
    <w:uiPriority w:val="99"/>
    <w:locked/>
    <w:rsid w:val="00D8023D"/>
    <w:rPr>
      <w:b/>
      <w:bCs/>
      <w:i/>
      <w:iCs/>
      <w:color w:val="4F81BD"/>
      <w:sz w:val="22"/>
      <w:szCs w:val="22"/>
      <w:lang w:val="x-none"/>
    </w:rPr>
  </w:style>
  <w:style w:type="paragraph" w:customStyle="1" w:styleId="Paragraphedeliste1">
    <w:name w:val="Paragraphe de liste1"/>
    <w:basedOn w:val="Normal"/>
    <w:link w:val="ListParagraphChar1"/>
    <w:uiPriority w:val="99"/>
    <w:qFormat/>
    <w:rsid w:val="00D8023D"/>
    <w:pPr>
      <w:ind w:left="720"/>
      <w:contextualSpacing/>
    </w:pPr>
    <w:rPr>
      <w:sz w:val="20"/>
      <w:szCs w:val="20"/>
    </w:rPr>
  </w:style>
  <w:style w:type="character" w:customStyle="1" w:styleId="ListParagraphChar1">
    <w:name w:val="List Paragraph Char1"/>
    <w:link w:val="Paragraphedeliste1"/>
    <w:uiPriority w:val="99"/>
    <w:locked/>
    <w:rsid w:val="00D8023D"/>
  </w:style>
  <w:style w:type="character" w:customStyle="1" w:styleId="Emphaseintense1">
    <w:name w:val="Emphase intense1"/>
    <w:uiPriority w:val="99"/>
    <w:qFormat/>
    <w:rsid w:val="00D8023D"/>
    <w:rPr>
      <w:rFonts w:cs="Times New Roman"/>
      <w:b/>
      <w:bCs/>
      <w:i/>
      <w:iCs/>
      <w:color w:val="4F81BD"/>
    </w:rPr>
  </w:style>
  <w:style w:type="character" w:customStyle="1" w:styleId="Emphaseple1">
    <w:name w:val="Emphase pâle1"/>
    <w:uiPriority w:val="99"/>
    <w:qFormat/>
    <w:rsid w:val="00D8023D"/>
    <w:rPr>
      <w:rFonts w:cs="Times New Roman"/>
      <w:i/>
      <w:iCs/>
      <w:color w:val="808080"/>
    </w:rPr>
  </w:style>
  <w:style w:type="paragraph" w:customStyle="1" w:styleId="En-ttedetabledesmatires1">
    <w:name w:val="En-tête de table des matières1"/>
    <w:basedOn w:val="Titre1"/>
    <w:next w:val="Normal"/>
    <w:uiPriority w:val="99"/>
    <w:qFormat/>
    <w:rsid w:val="00D8023D"/>
    <w:pPr>
      <w:outlineLvl w:val="9"/>
    </w:pPr>
    <w:rPr>
      <w:rFonts w:eastAsia="Times New Roman" w:cs="Times New Roman"/>
    </w:rPr>
  </w:style>
  <w:style w:type="character" w:customStyle="1" w:styleId="Titre1Car">
    <w:name w:val="Titre 1 Car"/>
    <w:link w:val="Titre1"/>
    <w:uiPriority w:val="99"/>
    <w:rsid w:val="00D8023D"/>
    <w:rPr>
      <w:rFonts w:ascii="Cambria" w:eastAsiaTheme="majorEastAsia" w:hAnsi="Cambria" w:cstheme="majorBidi"/>
      <w:b/>
      <w:bCs/>
      <w:color w:val="365F91"/>
      <w:sz w:val="28"/>
      <w:szCs w:val="28"/>
      <w:lang w:val="x-none"/>
    </w:rPr>
  </w:style>
  <w:style w:type="paragraph" w:customStyle="1" w:styleId="Style1">
    <w:name w:val="Style1"/>
    <w:basedOn w:val="Normal"/>
    <w:link w:val="Style1Car"/>
    <w:qFormat/>
    <w:rsid w:val="00D8023D"/>
    <w:pPr>
      <w:numPr>
        <w:ilvl w:val="1"/>
        <w:numId w:val="1"/>
      </w:numPr>
      <w:contextualSpacing/>
      <w:jc w:val="both"/>
    </w:pPr>
    <w:rPr>
      <w:i/>
      <w:szCs w:val="20"/>
      <w:lang w:val="x-none" w:eastAsia="x-none"/>
    </w:rPr>
  </w:style>
  <w:style w:type="character" w:customStyle="1" w:styleId="Style1Car">
    <w:name w:val="Style1 Car"/>
    <w:link w:val="Style1"/>
    <w:locked/>
    <w:rsid w:val="00D8023D"/>
    <w:rPr>
      <w:i/>
      <w:sz w:val="22"/>
      <w:lang w:val="x-none" w:eastAsia="x-none"/>
    </w:rPr>
  </w:style>
  <w:style w:type="paragraph" w:customStyle="1" w:styleId="Style2">
    <w:name w:val="Style2"/>
    <w:basedOn w:val="Normal"/>
    <w:link w:val="Style2Car"/>
    <w:qFormat/>
    <w:rsid w:val="00D8023D"/>
    <w:pPr>
      <w:contextualSpacing/>
    </w:pPr>
    <w:rPr>
      <w:i/>
      <w:sz w:val="24"/>
      <w:szCs w:val="20"/>
      <w:lang w:val="x-none"/>
    </w:rPr>
  </w:style>
  <w:style w:type="character" w:customStyle="1" w:styleId="Style2Car">
    <w:name w:val="Style2 Car"/>
    <w:basedOn w:val="Policepardfaut"/>
    <w:link w:val="Style2"/>
    <w:locked/>
    <w:rsid w:val="00D8023D"/>
    <w:rPr>
      <w:i/>
      <w:sz w:val="24"/>
      <w:lang w:val="x-none"/>
    </w:rPr>
  </w:style>
  <w:style w:type="character" w:customStyle="1" w:styleId="Titre2Car">
    <w:name w:val="Titre 2 Car"/>
    <w:link w:val="Titre2"/>
    <w:uiPriority w:val="9"/>
    <w:rsid w:val="00D8023D"/>
    <w:rPr>
      <w:rFonts w:ascii="Cambria" w:hAnsi="Cambria"/>
      <w:b/>
      <w:bCs/>
      <w:color w:val="4F81BD"/>
      <w:sz w:val="26"/>
      <w:szCs w:val="26"/>
      <w:lang w:val="x-none"/>
    </w:rPr>
  </w:style>
  <w:style w:type="character" w:customStyle="1" w:styleId="Titre3Car">
    <w:name w:val="Titre 3 Car"/>
    <w:link w:val="Titre3"/>
    <w:uiPriority w:val="9"/>
    <w:rsid w:val="00D8023D"/>
    <w:rPr>
      <w:rFonts w:ascii="Cambria" w:hAnsi="Cambria"/>
      <w:b/>
      <w:bCs/>
      <w:color w:val="4F81BD"/>
      <w:lang w:val="x-none"/>
    </w:rPr>
  </w:style>
  <w:style w:type="character" w:customStyle="1" w:styleId="Titre4Car">
    <w:name w:val="Titre 4 Car"/>
    <w:link w:val="Titre4"/>
    <w:uiPriority w:val="9"/>
    <w:rsid w:val="00D8023D"/>
    <w:rPr>
      <w:rFonts w:ascii="Cambria" w:hAnsi="Cambria"/>
      <w:b/>
      <w:bCs/>
      <w:i/>
      <w:iCs/>
      <w:color w:val="4F81BD"/>
      <w:lang w:val="x-none"/>
    </w:rPr>
  </w:style>
  <w:style w:type="paragraph" w:styleId="TM1">
    <w:name w:val="toc 1"/>
    <w:basedOn w:val="Normal"/>
    <w:next w:val="Normal"/>
    <w:autoRedefine/>
    <w:uiPriority w:val="39"/>
    <w:semiHidden/>
    <w:qFormat/>
    <w:rsid w:val="00D8023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D8023D"/>
    <w:pPr>
      <w:spacing w:after="100"/>
      <w:ind w:left="220"/>
    </w:pPr>
    <w:rPr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D8023D"/>
    <w:pPr>
      <w:spacing w:after="100"/>
      <w:ind w:left="440"/>
    </w:pPr>
    <w:rPr>
      <w:lang w:eastAsia="fr-FR"/>
    </w:rPr>
  </w:style>
  <w:style w:type="character" w:styleId="lev">
    <w:name w:val="Strong"/>
    <w:uiPriority w:val="22"/>
    <w:qFormat/>
    <w:rsid w:val="00D8023D"/>
    <w:rPr>
      <w:rFonts w:cs="Times New Roman"/>
      <w:b/>
      <w:bCs/>
    </w:rPr>
  </w:style>
  <w:style w:type="character" w:styleId="Accentuation">
    <w:name w:val="Emphasis"/>
    <w:uiPriority w:val="20"/>
    <w:qFormat/>
    <w:rsid w:val="00D8023D"/>
    <w:rPr>
      <w:rFonts w:cs="Times New Roman"/>
      <w:i/>
      <w:iCs/>
    </w:rPr>
  </w:style>
  <w:style w:type="paragraph" w:styleId="Paragraphedeliste">
    <w:name w:val="List Paragraph"/>
    <w:basedOn w:val="Normal"/>
    <w:uiPriority w:val="34"/>
    <w:qFormat/>
    <w:rsid w:val="00D8023D"/>
    <w:pPr>
      <w:spacing w:after="0" w:line="240" w:lineRule="auto"/>
      <w:ind w:left="720"/>
    </w:pPr>
    <w:rPr>
      <w:rFonts w:eastAsia="Calibri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8023D"/>
    <w:pPr>
      <w:outlineLvl w:val="9"/>
    </w:pPr>
    <w:rPr>
      <w:rFonts w:eastAsia="Times New Roman" w:cs="Times New Roman"/>
      <w:lang w:val="fr-FR" w:eastAsia="fr-FR"/>
    </w:rPr>
  </w:style>
  <w:style w:type="character" w:styleId="Marquedecommentaire">
    <w:name w:val="annotation reference"/>
    <w:basedOn w:val="Policepardfaut"/>
    <w:semiHidden/>
    <w:unhideWhenUsed/>
    <w:rsid w:val="009E6D0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E6D0E"/>
    <w:pPr>
      <w:spacing w:after="0" w:line="240" w:lineRule="auto"/>
    </w:pPr>
    <w:rPr>
      <w:rFonts w:ascii="Times New Roman" w:hAnsi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9E6D0E"/>
    <w:rPr>
      <w:rFonts w:ascii="Times New Roman" w:hAnsi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3D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D8023D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val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D8023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D8023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D8023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intense1">
    <w:name w:val="Citation intense1"/>
    <w:aliases w:val="citation intense"/>
    <w:basedOn w:val="Normal"/>
    <w:next w:val="Normal"/>
    <w:link w:val="IntenseQuoteChar"/>
    <w:uiPriority w:val="99"/>
    <w:qFormat/>
    <w:rsid w:val="00D8023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IntenseQuoteChar">
    <w:name w:val="Intense Quote Char"/>
    <w:aliases w:val="citation intense Char"/>
    <w:link w:val="Citationintense1"/>
    <w:uiPriority w:val="99"/>
    <w:locked/>
    <w:rsid w:val="00D8023D"/>
    <w:rPr>
      <w:b/>
      <w:bCs/>
      <w:i/>
      <w:iCs/>
      <w:color w:val="4F81BD"/>
      <w:sz w:val="22"/>
      <w:szCs w:val="22"/>
      <w:lang w:val="x-none"/>
    </w:rPr>
  </w:style>
  <w:style w:type="paragraph" w:customStyle="1" w:styleId="Paragraphedeliste1">
    <w:name w:val="Paragraphe de liste1"/>
    <w:basedOn w:val="Normal"/>
    <w:link w:val="ListParagraphChar1"/>
    <w:uiPriority w:val="99"/>
    <w:qFormat/>
    <w:rsid w:val="00D8023D"/>
    <w:pPr>
      <w:ind w:left="720"/>
      <w:contextualSpacing/>
    </w:pPr>
    <w:rPr>
      <w:sz w:val="20"/>
      <w:szCs w:val="20"/>
    </w:rPr>
  </w:style>
  <w:style w:type="character" w:customStyle="1" w:styleId="ListParagraphChar1">
    <w:name w:val="List Paragraph Char1"/>
    <w:link w:val="Paragraphedeliste1"/>
    <w:uiPriority w:val="99"/>
    <w:locked/>
    <w:rsid w:val="00D8023D"/>
  </w:style>
  <w:style w:type="character" w:customStyle="1" w:styleId="Emphaseintense1">
    <w:name w:val="Emphase intense1"/>
    <w:uiPriority w:val="99"/>
    <w:qFormat/>
    <w:rsid w:val="00D8023D"/>
    <w:rPr>
      <w:rFonts w:cs="Times New Roman"/>
      <w:b/>
      <w:bCs/>
      <w:i/>
      <w:iCs/>
      <w:color w:val="4F81BD"/>
    </w:rPr>
  </w:style>
  <w:style w:type="character" w:customStyle="1" w:styleId="Emphaseple1">
    <w:name w:val="Emphase pâle1"/>
    <w:uiPriority w:val="99"/>
    <w:qFormat/>
    <w:rsid w:val="00D8023D"/>
    <w:rPr>
      <w:rFonts w:cs="Times New Roman"/>
      <w:i/>
      <w:iCs/>
      <w:color w:val="808080"/>
    </w:rPr>
  </w:style>
  <w:style w:type="paragraph" w:customStyle="1" w:styleId="En-ttedetabledesmatires1">
    <w:name w:val="En-tête de table des matières1"/>
    <w:basedOn w:val="Titre1"/>
    <w:next w:val="Normal"/>
    <w:uiPriority w:val="99"/>
    <w:qFormat/>
    <w:rsid w:val="00D8023D"/>
    <w:pPr>
      <w:outlineLvl w:val="9"/>
    </w:pPr>
    <w:rPr>
      <w:rFonts w:eastAsia="Times New Roman" w:cs="Times New Roman"/>
    </w:rPr>
  </w:style>
  <w:style w:type="character" w:customStyle="1" w:styleId="Titre1Car">
    <w:name w:val="Titre 1 Car"/>
    <w:link w:val="Titre1"/>
    <w:uiPriority w:val="99"/>
    <w:rsid w:val="00D8023D"/>
    <w:rPr>
      <w:rFonts w:ascii="Cambria" w:eastAsiaTheme="majorEastAsia" w:hAnsi="Cambria" w:cstheme="majorBidi"/>
      <w:b/>
      <w:bCs/>
      <w:color w:val="365F91"/>
      <w:sz w:val="28"/>
      <w:szCs w:val="28"/>
      <w:lang w:val="x-none"/>
    </w:rPr>
  </w:style>
  <w:style w:type="paragraph" w:customStyle="1" w:styleId="Style1">
    <w:name w:val="Style1"/>
    <w:basedOn w:val="Normal"/>
    <w:link w:val="Style1Car"/>
    <w:qFormat/>
    <w:rsid w:val="00D8023D"/>
    <w:pPr>
      <w:numPr>
        <w:ilvl w:val="1"/>
        <w:numId w:val="1"/>
      </w:numPr>
      <w:contextualSpacing/>
      <w:jc w:val="both"/>
    </w:pPr>
    <w:rPr>
      <w:i/>
      <w:szCs w:val="20"/>
      <w:lang w:val="x-none" w:eastAsia="x-none"/>
    </w:rPr>
  </w:style>
  <w:style w:type="character" w:customStyle="1" w:styleId="Style1Car">
    <w:name w:val="Style1 Car"/>
    <w:link w:val="Style1"/>
    <w:locked/>
    <w:rsid w:val="00D8023D"/>
    <w:rPr>
      <w:i/>
      <w:sz w:val="22"/>
      <w:lang w:val="x-none" w:eastAsia="x-none"/>
    </w:rPr>
  </w:style>
  <w:style w:type="paragraph" w:customStyle="1" w:styleId="Style2">
    <w:name w:val="Style2"/>
    <w:basedOn w:val="Normal"/>
    <w:link w:val="Style2Car"/>
    <w:qFormat/>
    <w:rsid w:val="00D8023D"/>
    <w:pPr>
      <w:contextualSpacing/>
    </w:pPr>
    <w:rPr>
      <w:i/>
      <w:sz w:val="24"/>
      <w:szCs w:val="20"/>
      <w:lang w:val="x-none"/>
    </w:rPr>
  </w:style>
  <w:style w:type="character" w:customStyle="1" w:styleId="Style2Car">
    <w:name w:val="Style2 Car"/>
    <w:basedOn w:val="Policepardfaut"/>
    <w:link w:val="Style2"/>
    <w:locked/>
    <w:rsid w:val="00D8023D"/>
    <w:rPr>
      <w:i/>
      <w:sz w:val="24"/>
      <w:lang w:val="x-none"/>
    </w:rPr>
  </w:style>
  <w:style w:type="character" w:customStyle="1" w:styleId="Titre2Car">
    <w:name w:val="Titre 2 Car"/>
    <w:link w:val="Titre2"/>
    <w:uiPriority w:val="9"/>
    <w:rsid w:val="00D8023D"/>
    <w:rPr>
      <w:rFonts w:ascii="Cambria" w:hAnsi="Cambria"/>
      <w:b/>
      <w:bCs/>
      <w:color w:val="4F81BD"/>
      <w:sz w:val="26"/>
      <w:szCs w:val="26"/>
      <w:lang w:val="x-none"/>
    </w:rPr>
  </w:style>
  <w:style w:type="character" w:customStyle="1" w:styleId="Titre3Car">
    <w:name w:val="Titre 3 Car"/>
    <w:link w:val="Titre3"/>
    <w:uiPriority w:val="9"/>
    <w:rsid w:val="00D8023D"/>
    <w:rPr>
      <w:rFonts w:ascii="Cambria" w:hAnsi="Cambria"/>
      <w:b/>
      <w:bCs/>
      <w:color w:val="4F81BD"/>
      <w:lang w:val="x-none"/>
    </w:rPr>
  </w:style>
  <w:style w:type="character" w:customStyle="1" w:styleId="Titre4Car">
    <w:name w:val="Titre 4 Car"/>
    <w:link w:val="Titre4"/>
    <w:uiPriority w:val="9"/>
    <w:rsid w:val="00D8023D"/>
    <w:rPr>
      <w:rFonts w:ascii="Cambria" w:hAnsi="Cambria"/>
      <w:b/>
      <w:bCs/>
      <w:i/>
      <w:iCs/>
      <w:color w:val="4F81BD"/>
      <w:lang w:val="x-none"/>
    </w:rPr>
  </w:style>
  <w:style w:type="paragraph" w:styleId="TM1">
    <w:name w:val="toc 1"/>
    <w:basedOn w:val="Normal"/>
    <w:next w:val="Normal"/>
    <w:autoRedefine/>
    <w:uiPriority w:val="39"/>
    <w:semiHidden/>
    <w:qFormat/>
    <w:rsid w:val="00D8023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D8023D"/>
    <w:pPr>
      <w:spacing w:after="100"/>
      <w:ind w:left="220"/>
    </w:pPr>
    <w:rPr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D8023D"/>
    <w:pPr>
      <w:spacing w:after="100"/>
      <w:ind w:left="440"/>
    </w:pPr>
    <w:rPr>
      <w:lang w:eastAsia="fr-FR"/>
    </w:rPr>
  </w:style>
  <w:style w:type="character" w:styleId="lev">
    <w:name w:val="Strong"/>
    <w:uiPriority w:val="22"/>
    <w:qFormat/>
    <w:rsid w:val="00D8023D"/>
    <w:rPr>
      <w:rFonts w:cs="Times New Roman"/>
      <w:b/>
      <w:bCs/>
    </w:rPr>
  </w:style>
  <w:style w:type="character" w:styleId="Accentuation">
    <w:name w:val="Emphasis"/>
    <w:uiPriority w:val="20"/>
    <w:qFormat/>
    <w:rsid w:val="00D8023D"/>
    <w:rPr>
      <w:rFonts w:cs="Times New Roman"/>
      <w:i/>
      <w:iCs/>
    </w:rPr>
  </w:style>
  <w:style w:type="paragraph" w:styleId="Paragraphedeliste">
    <w:name w:val="List Paragraph"/>
    <w:basedOn w:val="Normal"/>
    <w:uiPriority w:val="34"/>
    <w:qFormat/>
    <w:rsid w:val="00D8023D"/>
    <w:pPr>
      <w:spacing w:after="0" w:line="240" w:lineRule="auto"/>
      <w:ind w:left="720"/>
    </w:pPr>
    <w:rPr>
      <w:rFonts w:eastAsia="Calibri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8023D"/>
    <w:pPr>
      <w:outlineLvl w:val="9"/>
    </w:pPr>
    <w:rPr>
      <w:rFonts w:eastAsia="Times New Roman" w:cs="Times New Roman"/>
      <w:lang w:val="fr-FR" w:eastAsia="fr-FR"/>
    </w:rPr>
  </w:style>
  <w:style w:type="character" w:styleId="Marquedecommentaire">
    <w:name w:val="annotation reference"/>
    <w:basedOn w:val="Policepardfaut"/>
    <w:semiHidden/>
    <w:unhideWhenUsed/>
    <w:rsid w:val="009E6D0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E6D0E"/>
    <w:pPr>
      <w:spacing w:after="0" w:line="240" w:lineRule="auto"/>
    </w:pPr>
    <w:rPr>
      <w:rFonts w:ascii="Times New Roman" w:hAnsi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9E6D0E"/>
    <w:rPr>
      <w:rFonts w:ascii="Times New Roman" w:hAnsi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Margaita Lepphaille</dc:creator>
  <cp:lastModifiedBy>Margaita Lepphaille</cp:lastModifiedBy>
  <cp:revision>21</cp:revision>
  <dcterms:created xsi:type="dcterms:W3CDTF">2015-03-05T08:24:00Z</dcterms:created>
  <dcterms:modified xsi:type="dcterms:W3CDTF">2016-12-15T14:01:00Z</dcterms:modified>
</cp:coreProperties>
</file>